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2AB6A" w14:textId="77777777" w:rsidR="00094229" w:rsidRPr="00094229" w:rsidRDefault="00094229" w:rsidP="00094229">
      <w:r w:rsidRPr="00094229">
        <w:t>Public Utility Commission of Texas</w:t>
      </w:r>
      <w:r w:rsidRPr="00094229">
        <w:tab/>
      </w:r>
      <w:r w:rsidRPr="00094229">
        <w:tab/>
      </w:r>
      <w:r w:rsidRPr="00094229">
        <w:tab/>
        <w:t>Texas Division of Emergency Management</w:t>
      </w:r>
      <w:r w:rsidRPr="00094229">
        <w:br/>
        <w:t>Central Records</w:t>
      </w:r>
      <w:r w:rsidRPr="00094229">
        <w:tab/>
      </w:r>
      <w:r w:rsidRPr="00094229">
        <w:tab/>
      </w:r>
      <w:r w:rsidRPr="00094229">
        <w:tab/>
      </w:r>
      <w:r w:rsidRPr="00094229">
        <w:tab/>
      </w:r>
      <w:r w:rsidRPr="00094229">
        <w:tab/>
        <w:t>Texas Department of Public Safety</w:t>
      </w:r>
      <w:r w:rsidRPr="00094229">
        <w:br/>
        <w:t>1701 N Congress P.O. Box 13326</w:t>
      </w:r>
      <w:r w:rsidRPr="00094229">
        <w:tab/>
      </w:r>
      <w:r w:rsidRPr="00094229">
        <w:tab/>
      </w:r>
      <w:r w:rsidRPr="00094229">
        <w:tab/>
        <w:t>Emergency Management of the Governor</w:t>
      </w:r>
      <w:r w:rsidRPr="00094229">
        <w:br/>
        <w:t>Austin, Texas 78711-3326</w:t>
      </w:r>
      <w:r w:rsidRPr="00094229">
        <w:tab/>
      </w:r>
      <w:r w:rsidRPr="00094229">
        <w:tab/>
      </w:r>
      <w:r w:rsidRPr="00094229">
        <w:tab/>
      </w:r>
      <w:r w:rsidRPr="00094229">
        <w:tab/>
        <w:t>P.O. Box 4087</w:t>
      </w:r>
    </w:p>
    <w:p w14:paraId="0C16E05F" w14:textId="77777777" w:rsidR="00094229" w:rsidRPr="00094229" w:rsidRDefault="00094229" w:rsidP="00094229">
      <w:r w:rsidRPr="00094229">
        <w:tab/>
      </w:r>
      <w:r w:rsidRPr="00094229">
        <w:tab/>
      </w:r>
      <w:r w:rsidRPr="00094229">
        <w:tab/>
      </w:r>
      <w:r w:rsidRPr="00094229">
        <w:tab/>
      </w:r>
      <w:r w:rsidRPr="00094229">
        <w:tab/>
      </w:r>
      <w:r w:rsidRPr="00094229">
        <w:tab/>
      </w:r>
      <w:r w:rsidRPr="00094229">
        <w:tab/>
        <w:t xml:space="preserve">Austin, TX 78773-0220 </w:t>
      </w:r>
      <w:r w:rsidRPr="00094229">
        <w:tab/>
      </w:r>
    </w:p>
    <w:p w14:paraId="64AA4E56" w14:textId="77777777" w:rsidR="00094229" w:rsidRPr="00094229" w:rsidRDefault="00094229" w:rsidP="00094229"/>
    <w:p w14:paraId="748C316D" w14:textId="55404108" w:rsidR="00094229" w:rsidRPr="00094229" w:rsidRDefault="00094229" w:rsidP="00094229">
      <w:r w:rsidRPr="00094229">
        <w:t>Travis County Office of Emergency Management</w:t>
      </w:r>
      <w:r w:rsidRPr="00094229">
        <w:tab/>
      </w:r>
      <w:r w:rsidR="0063010C">
        <w:t>Reliant</w:t>
      </w:r>
      <w:r w:rsidRPr="00094229">
        <w:tab/>
      </w:r>
      <w:r w:rsidRPr="00094229">
        <w:br/>
        <w:t>5010 Old Manor Rd</w:t>
      </w:r>
      <w:r w:rsidRPr="00094229">
        <w:tab/>
      </w:r>
      <w:r w:rsidRPr="00094229">
        <w:tab/>
      </w:r>
      <w:r w:rsidRPr="00094229">
        <w:tab/>
      </w:r>
      <w:r w:rsidRPr="00094229">
        <w:tab/>
      </w:r>
      <w:r w:rsidRPr="00094229">
        <w:tab/>
        <w:t xml:space="preserve">PO Box </w:t>
      </w:r>
      <w:r w:rsidR="0063010C">
        <w:t>1532</w:t>
      </w:r>
      <w:r w:rsidRPr="00094229">
        <w:br/>
        <w:t>Austin, Texas 78767</w:t>
      </w:r>
      <w:r w:rsidRPr="00094229">
        <w:tab/>
      </w:r>
      <w:r w:rsidRPr="00094229">
        <w:tab/>
      </w:r>
      <w:r w:rsidRPr="00094229">
        <w:tab/>
      </w:r>
      <w:r w:rsidRPr="00094229">
        <w:tab/>
      </w:r>
      <w:r w:rsidRPr="00094229">
        <w:tab/>
      </w:r>
      <w:r w:rsidR="0063010C">
        <w:t>Houston</w:t>
      </w:r>
      <w:r w:rsidRPr="00094229">
        <w:t xml:space="preserve">, Texas </w:t>
      </w:r>
      <w:r w:rsidR="0063010C">
        <w:t>77251-1532</w:t>
      </w:r>
    </w:p>
    <w:p w14:paraId="415109ED" w14:textId="77777777" w:rsidR="00094229" w:rsidRPr="00094229" w:rsidRDefault="00094229" w:rsidP="00094229"/>
    <w:p w14:paraId="5CF68F27" w14:textId="77777777" w:rsidR="00094229" w:rsidRPr="00094229" w:rsidRDefault="00094229" w:rsidP="00094229"/>
    <w:p w14:paraId="79DEC500" w14:textId="77777777" w:rsidR="00094229" w:rsidRPr="00094229" w:rsidRDefault="00094229" w:rsidP="00094229">
      <w:r w:rsidRPr="00094229">
        <w:t>RE: Project 52299 Senate Bill 3, 87th Legislature, Regular Session Compliance – Texas Water Code (TWC) § 13.1396</w:t>
      </w:r>
    </w:p>
    <w:p w14:paraId="7238782C" w14:textId="77777777" w:rsidR="00094229" w:rsidRPr="00094229" w:rsidRDefault="00094229" w:rsidP="00094229"/>
    <w:p w14:paraId="7B6734D4" w14:textId="77777777" w:rsidR="00094229" w:rsidRPr="00094229" w:rsidRDefault="00094229" w:rsidP="00094229">
      <w:r w:rsidRPr="00094229">
        <w:t>Public Utilities Commission of Texas, Austin Energy- City of Austin Utilities, Travis County Office of Emergency Management, and the Texas Division of Emergency Management:</w:t>
      </w:r>
    </w:p>
    <w:p w14:paraId="4162AB2B" w14:textId="77777777" w:rsidR="00094229" w:rsidRPr="00094229" w:rsidRDefault="00094229" w:rsidP="00094229"/>
    <w:p w14:paraId="014D57BB" w14:textId="227FD731" w:rsidR="00094229" w:rsidRPr="00094229" w:rsidRDefault="00094229" w:rsidP="00094229">
      <w:r w:rsidRPr="00094229">
        <w:t xml:space="preserve">On behalf of the </w:t>
      </w:r>
      <w:r w:rsidR="00C04266" w:rsidRPr="00C04266">
        <w:rPr>
          <w:b/>
          <w:bCs/>
        </w:rPr>
        <w:t xml:space="preserve">Wells Branch </w:t>
      </w:r>
      <w:r w:rsidRPr="00C04266">
        <w:rPr>
          <w:b/>
          <w:bCs/>
        </w:rPr>
        <w:t>Municipal Utility District</w:t>
      </w:r>
      <w:r w:rsidRPr="00094229">
        <w:t xml:space="preserve">, which is defined as an “affected utility” under TWC § 13.1396, </w:t>
      </w:r>
      <w:r w:rsidR="00C04266">
        <w:t>Crossroads Utility Services, LLC,</w:t>
      </w:r>
      <w:r w:rsidRPr="00094229">
        <w:t xml:space="preserve"> is filing this letter of compliance to meet the requirements of Texas Senate Bill 3. According to the </w:t>
      </w:r>
      <w:r w:rsidRPr="00094229">
        <w:rPr>
          <w:i/>
        </w:rPr>
        <w:t xml:space="preserve">Utili-Facts </w:t>
      </w:r>
      <w:r w:rsidRPr="00094229">
        <w:t>guidance sheet,</w:t>
      </w:r>
      <w:r w:rsidRPr="00094229">
        <w:rPr>
          <w:i/>
        </w:rPr>
        <w:t xml:space="preserve"> </w:t>
      </w:r>
      <w:r w:rsidRPr="00094229">
        <w:t>a publication of the Public Utility Commission of Texas, this letter is to identify the name of the water or sewer utility, identify the location and a general description of all water and sewer facilities that qualify for critical load status, and include emergency contact information for the affected utility. The subsequent information provided is in congruence of the requirements of Senate Bill 3, and meets the compliance deadline of November 1</w:t>
      </w:r>
      <w:r w:rsidRPr="00094229">
        <w:rPr>
          <w:vertAlign w:val="superscript"/>
        </w:rPr>
        <w:t>st</w:t>
      </w:r>
      <w:r w:rsidRPr="00094229">
        <w:t>, 2021.</w:t>
      </w:r>
    </w:p>
    <w:p w14:paraId="0F2B62E0" w14:textId="77777777" w:rsidR="00094229" w:rsidRPr="00094229" w:rsidRDefault="00094229" w:rsidP="00094229"/>
    <w:p w14:paraId="0E7CD8DC" w14:textId="7B2B27A6" w:rsidR="00094229" w:rsidRPr="00094229" w:rsidRDefault="00094229" w:rsidP="00094229">
      <w:r w:rsidRPr="00094229">
        <w:rPr>
          <w:b/>
        </w:rPr>
        <w:t>Name of Water or Sewer Utility</w:t>
      </w:r>
      <w:r w:rsidRPr="00094229">
        <w:t xml:space="preserve">: </w:t>
      </w:r>
      <w:r w:rsidR="00C04266">
        <w:t xml:space="preserve">Wells Branch </w:t>
      </w:r>
      <w:r w:rsidRPr="00094229">
        <w:t>Municipal Utility District</w:t>
      </w:r>
    </w:p>
    <w:p w14:paraId="669838B6" w14:textId="16650091" w:rsidR="00094229" w:rsidRDefault="00094229" w:rsidP="00094229">
      <w:r w:rsidRPr="00094229">
        <w:rPr>
          <w:b/>
        </w:rPr>
        <w:t xml:space="preserve">Mailing Address: </w:t>
      </w:r>
      <w:r w:rsidRPr="00094229">
        <w:t xml:space="preserve">c/o </w:t>
      </w:r>
      <w:r w:rsidR="00D91C44">
        <w:t>Crossroads Utility Services</w:t>
      </w:r>
    </w:p>
    <w:p w14:paraId="3BD37B57" w14:textId="243D5116" w:rsidR="00D91C44" w:rsidRDefault="00D91C44" w:rsidP="00094229">
      <w:r>
        <w:tab/>
      </w:r>
      <w:r>
        <w:tab/>
      </w:r>
      <w:r>
        <w:tab/>
        <w:t xml:space="preserve"> 2601 Forest Creek Dr.</w:t>
      </w:r>
    </w:p>
    <w:p w14:paraId="5F5C6FB0" w14:textId="7249A031" w:rsidR="00D91C44" w:rsidRDefault="00D91C44" w:rsidP="00094229">
      <w:r>
        <w:tab/>
      </w:r>
      <w:r>
        <w:tab/>
      </w:r>
      <w:r>
        <w:tab/>
        <w:t xml:space="preserve"> Round Rock, TX  78665</w:t>
      </w:r>
    </w:p>
    <w:p w14:paraId="78C49CEE" w14:textId="77777777" w:rsidR="00094229" w:rsidRPr="00094229" w:rsidRDefault="00094229" w:rsidP="00094229"/>
    <w:p w14:paraId="29C553E5" w14:textId="77777777" w:rsidR="00094229" w:rsidRPr="00094229" w:rsidRDefault="00094229" w:rsidP="00094229">
      <w:r w:rsidRPr="00094229">
        <w:t>Table 1: Water and Sewer Facilities that Qualify for Critical Load Status</w:t>
      </w:r>
    </w:p>
    <w:tbl>
      <w:tblPr>
        <w:tblStyle w:val="TableGrid"/>
        <w:tblW w:w="0" w:type="auto"/>
        <w:tblLook w:val="04A0" w:firstRow="1" w:lastRow="0" w:firstColumn="1" w:lastColumn="0" w:noHBand="0" w:noVBand="1"/>
      </w:tblPr>
      <w:tblGrid>
        <w:gridCol w:w="2528"/>
        <w:gridCol w:w="1852"/>
        <w:gridCol w:w="2287"/>
        <w:gridCol w:w="2683"/>
      </w:tblGrid>
      <w:tr w:rsidR="00094229" w:rsidRPr="00094229" w14:paraId="1CB80B97" w14:textId="77777777" w:rsidTr="00912A3B">
        <w:tc>
          <w:tcPr>
            <w:tcW w:w="2605" w:type="dxa"/>
            <w:shd w:val="clear" w:color="auto" w:fill="D0CECE" w:themeFill="background2" w:themeFillShade="E6"/>
          </w:tcPr>
          <w:p w14:paraId="12302E5E" w14:textId="77777777" w:rsidR="00094229" w:rsidRPr="00094229" w:rsidRDefault="00094229" w:rsidP="00094229">
            <w:pPr>
              <w:rPr>
                <w:rFonts w:eastAsiaTheme="minorHAnsi"/>
                <w:b/>
              </w:rPr>
            </w:pPr>
            <w:r w:rsidRPr="00094229">
              <w:rPr>
                <w:rFonts w:eastAsiaTheme="minorHAnsi"/>
                <w:b/>
              </w:rPr>
              <w:t>Name/Description</w:t>
            </w:r>
          </w:p>
        </w:tc>
        <w:tc>
          <w:tcPr>
            <w:tcW w:w="2015" w:type="dxa"/>
            <w:shd w:val="clear" w:color="auto" w:fill="D0CECE" w:themeFill="background2" w:themeFillShade="E6"/>
          </w:tcPr>
          <w:p w14:paraId="5D6F8C23" w14:textId="77777777" w:rsidR="00094229" w:rsidRPr="00094229" w:rsidRDefault="00094229" w:rsidP="00094229">
            <w:pPr>
              <w:rPr>
                <w:rFonts w:eastAsiaTheme="minorHAnsi"/>
                <w:b/>
              </w:rPr>
            </w:pPr>
            <w:r w:rsidRPr="00094229">
              <w:rPr>
                <w:rFonts w:eastAsiaTheme="minorHAnsi"/>
                <w:b/>
              </w:rPr>
              <w:t>Water or Sewer</w:t>
            </w:r>
          </w:p>
        </w:tc>
        <w:tc>
          <w:tcPr>
            <w:tcW w:w="2478" w:type="dxa"/>
            <w:shd w:val="clear" w:color="auto" w:fill="D0CECE" w:themeFill="background2" w:themeFillShade="E6"/>
          </w:tcPr>
          <w:p w14:paraId="1B5FF934" w14:textId="77777777" w:rsidR="00094229" w:rsidRPr="00094229" w:rsidRDefault="00094229" w:rsidP="00094229">
            <w:pPr>
              <w:rPr>
                <w:rFonts w:eastAsiaTheme="minorHAnsi"/>
                <w:b/>
              </w:rPr>
            </w:pPr>
            <w:r w:rsidRPr="00094229">
              <w:rPr>
                <w:rFonts w:eastAsiaTheme="minorHAnsi"/>
                <w:b/>
              </w:rPr>
              <w:t>Address</w:t>
            </w:r>
          </w:p>
        </w:tc>
        <w:tc>
          <w:tcPr>
            <w:tcW w:w="2252" w:type="dxa"/>
            <w:shd w:val="clear" w:color="auto" w:fill="D0CECE" w:themeFill="background2" w:themeFillShade="E6"/>
          </w:tcPr>
          <w:p w14:paraId="4BE7F53D" w14:textId="77777777" w:rsidR="00094229" w:rsidRPr="00094229" w:rsidRDefault="00094229" w:rsidP="00094229">
            <w:pPr>
              <w:rPr>
                <w:rFonts w:eastAsiaTheme="minorHAnsi"/>
                <w:b/>
              </w:rPr>
            </w:pPr>
            <w:r w:rsidRPr="00094229">
              <w:rPr>
                <w:rFonts w:eastAsiaTheme="minorHAnsi"/>
                <w:b/>
              </w:rPr>
              <w:t>Electric Service Account Number</w:t>
            </w:r>
          </w:p>
        </w:tc>
      </w:tr>
      <w:tr w:rsidR="00094229" w:rsidRPr="00094229" w14:paraId="6812F05C" w14:textId="77777777" w:rsidTr="00912A3B">
        <w:tc>
          <w:tcPr>
            <w:tcW w:w="2605" w:type="dxa"/>
          </w:tcPr>
          <w:p w14:paraId="5BA15EF2" w14:textId="3589C590" w:rsidR="00094229" w:rsidRPr="00094229" w:rsidRDefault="00E64EE1" w:rsidP="00094229">
            <w:pPr>
              <w:rPr>
                <w:rFonts w:eastAsiaTheme="minorHAnsi"/>
              </w:rPr>
            </w:pPr>
            <w:r>
              <w:rPr>
                <w:rFonts w:eastAsiaTheme="minorHAnsi"/>
              </w:rPr>
              <w:t>Shoreline Drive Pump</w:t>
            </w:r>
            <w:r w:rsidR="00C04266">
              <w:rPr>
                <w:rFonts w:eastAsiaTheme="minorHAnsi"/>
              </w:rPr>
              <w:t xml:space="preserve"> Station</w:t>
            </w:r>
          </w:p>
        </w:tc>
        <w:tc>
          <w:tcPr>
            <w:tcW w:w="2015" w:type="dxa"/>
          </w:tcPr>
          <w:p w14:paraId="58C44181" w14:textId="6FD7EAE0" w:rsidR="00094229" w:rsidRPr="00094229" w:rsidRDefault="00E64EE1" w:rsidP="00094229">
            <w:pPr>
              <w:rPr>
                <w:rFonts w:eastAsiaTheme="minorHAnsi"/>
              </w:rPr>
            </w:pPr>
            <w:r>
              <w:rPr>
                <w:rFonts w:eastAsiaTheme="minorHAnsi"/>
              </w:rPr>
              <w:t>Water</w:t>
            </w:r>
          </w:p>
        </w:tc>
        <w:tc>
          <w:tcPr>
            <w:tcW w:w="2478" w:type="dxa"/>
          </w:tcPr>
          <w:p w14:paraId="7C11D8A9" w14:textId="5D8AE3B9" w:rsidR="00094229" w:rsidRPr="00094229" w:rsidRDefault="00E64EE1" w:rsidP="00094229">
            <w:pPr>
              <w:rPr>
                <w:rFonts w:eastAsiaTheme="minorHAnsi"/>
              </w:rPr>
            </w:pPr>
            <w:r>
              <w:rPr>
                <w:rFonts w:eastAsiaTheme="minorHAnsi"/>
              </w:rPr>
              <w:t>3000 Shoreline Dr., Austin, TX  78728</w:t>
            </w:r>
          </w:p>
        </w:tc>
        <w:tc>
          <w:tcPr>
            <w:tcW w:w="2252" w:type="dxa"/>
          </w:tcPr>
          <w:p w14:paraId="6A530051" w14:textId="6FB7F3C3" w:rsidR="00094229" w:rsidRDefault="00E64EE1" w:rsidP="00094229">
            <w:pPr>
              <w:rPr>
                <w:rFonts w:eastAsiaTheme="minorHAnsi"/>
              </w:rPr>
            </w:pPr>
            <w:r>
              <w:rPr>
                <w:rFonts w:eastAsiaTheme="minorHAnsi"/>
              </w:rPr>
              <w:t>8 666 – 0</w:t>
            </w:r>
          </w:p>
          <w:p w14:paraId="53B1D3B0" w14:textId="41826F1F" w:rsidR="00E64EE1" w:rsidRPr="00094229" w:rsidRDefault="00E64EE1" w:rsidP="00094229">
            <w:pPr>
              <w:rPr>
                <w:rFonts w:eastAsiaTheme="minorHAnsi"/>
              </w:rPr>
            </w:pPr>
            <w:r>
              <w:rPr>
                <w:rFonts w:eastAsiaTheme="minorHAnsi"/>
              </w:rPr>
              <w:t>ESI:10443720007771582</w:t>
            </w:r>
          </w:p>
        </w:tc>
      </w:tr>
      <w:tr w:rsidR="00094229" w:rsidRPr="00094229" w14:paraId="35408DC7" w14:textId="77777777" w:rsidTr="00912A3B">
        <w:tc>
          <w:tcPr>
            <w:tcW w:w="2605" w:type="dxa"/>
          </w:tcPr>
          <w:p w14:paraId="399BE911" w14:textId="77777777" w:rsidR="00094229" w:rsidRPr="00094229" w:rsidRDefault="00094229" w:rsidP="00094229">
            <w:pPr>
              <w:rPr>
                <w:rFonts w:eastAsiaTheme="minorHAnsi"/>
              </w:rPr>
            </w:pPr>
          </w:p>
        </w:tc>
        <w:tc>
          <w:tcPr>
            <w:tcW w:w="2015" w:type="dxa"/>
          </w:tcPr>
          <w:p w14:paraId="2D48FD61" w14:textId="77777777" w:rsidR="00094229" w:rsidRPr="00094229" w:rsidRDefault="00094229" w:rsidP="00094229">
            <w:pPr>
              <w:rPr>
                <w:rFonts w:eastAsiaTheme="minorHAnsi"/>
              </w:rPr>
            </w:pPr>
          </w:p>
        </w:tc>
        <w:tc>
          <w:tcPr>
            <w:tcW w:w="2478" w:type="dxa"/>
          </w:tcPr>
          <w:p w14:paraId="642D41A9" w14:textId="77777777" w:rsidR="00094229" w:rsidRPr="00094229" w:rsidRDefault="00094229" w:rsidP="00094229">
            <w:pPr>
              <w:rPr>
                <w:rFonts w:eastAsiaTheme="minorHAnsi"/>
              </w:rPr>
            </w:pPr>
          </w:p>
        </w:tc>
        <w:tc>
          <w:tcPr>
            <w:tcW w:w="2252" w:type="dxa"/>
          </w:tcPr>
          <w:p w14:paraId="373CDEEA" w14:textId="77777777" w:rsidR="00094229" w:rsidRPr="00094229" w:rsidRDefault="00094229" w:rsidP="00094229">
            <w:pPr>
              <w:rPr>
                <w:rFonts w:eastAsiaTheme="minorHAnsi"/>
              </w:rPr>
            </w:pPr>
          </w:p>
        </w:tc>
      </w:tr>
      <w:tr w:rsidR="00094229" w:rsidRPr="00094229" w14:paraId="08A1929C" w14:textId="77777777" w:rsidTr="00912A3B">
        <w:tc>
          <w:tcPr>
            <w:tcW w:w="2605" w:type="dxa"/>
          </w:tcPr>
          <w:p w14:paraId="088BCBCF" w14:textId="77777777" w:rsidR="00094229" w:rsidRPr="00094229" w:rsidRDefault="00094229" w:rsidP="00094229">
            <w:pPr>
              <w:rPr>
                <w:rFonts w:eastAsiaTheme="minorHAnsi"/>
              </w:rPr>
            </w:pPr>
          </w:p>
        </w:tc>
        <w:tc>
          <w:tcPr>
            <w:tcW w:w="2015" w:type="dxa"/>
          </w:tcPr>
          <w:p w14:paraId="761686BC" w14:textId="77777777" w:rsidR="00094229" w:rsidRPr="00094229" w:rsidRDefault="00094229" w:rsidP="00094229">
            <w:pPr>
              <w:rPr>
                <w:rFonts w:eastAsiaTheme="minorHAnsi"/>
              </w:rPr>
            </w:pPr>
          </w:p>
        </w:tc>
        <w:tc>
          <w:tcPr>
            <w:tcW w:w="2478" w:type="dxa"/>
          </w:tcPr>
          <w:p w14:paraId="593BBF86" w14:textId="77777777" w:rsidR="00094229" w:rsidRPr="00094229" w:rsidRDefault="00094229" w:rsidP="00094229">
            <w:pPr>
              <w:rPr>
                <w:rFonts w:eastAsiaTheme="minorHAnsi"/>
              </w:rPr>
            </w:pPr>
          </w:p>
        </w:tc>
        <w:tc>
          <w:tcPr>
            <w:tcW w:w="2252" w:type="dxa"/>
          </w:tcPr>
          <w:p w14:paraId="642F60CD" w14:textId="77777777" w:rsidR="00094229" w:rsidRPr="00094229" w:rsidRDefault="00094229" w:rsidP="00094229">
            <w:pPr>
              <w:rPr>
                <w:rFonts w:eastAsiaTheme="minorHAnsi"/>
              </w:rPr>
            </w:pPr>
          </w:p>
        </w:tc>
      </w:tr>
      <w:tr w:rsidR="00094229" w:rsidRPr="00094229" w14:paraId="51502DBE" w14:textId="77777777" w:rsidTr="00912A3B">
        <w:tc>
          <w:tcPr>
            <w:tcW w:w="2605" w:type="dxa"/>
          </w:tcPr>
          <w:p w14:paraId="398220FF" w14:textId="77777777" w:rsidR="00094229" w:rsidRPr="00094229" w:rsidRDefault="00094229" w:rsidP="00094229">
            <w:pPr>
              <w:rPr>
                <w:rFonts w:eastAsiaTheme="minorHAnsi"/>
              </w:rPr>
            </w:pPr>
          </w:p>
        </w:tc>
        <w:tc>
          <w:tcPr>
            <w:tcW w:w="2015" w:type="dxa"/>
          </w:tcPr>
          <w:p w14:paraId="5038A490" w14:textId="77777777" w:rsidR="00094229" w:rsidRPr="00094229" w:rsidRDefault="00094229" w:rsidP="00094229">
            <w:pPr>
              <w:rPr>
                <w:rFonts w:eastAsiaTheme="minorHAnsi"/>
              </w:rPr>
            </w:pPr>
          </w:p>
        </w:tc>
        <w:tc>
          <w:tcPr>
            <w:tcW w:w="2478" w:type="dxa"/>
          </w:tcPr>
          <w:p w14:paraId="280DFE8F" w14:textId="77777777" w:rsidR="00094229" w:rsidRPr="00094229" w:rsidRDefault="00094229" w:rsidP="00094229">
            <w:pPr>
              <w:rPr>
                <w:rFonts w:eastAsiaTheme="minorHAnsi"/>
              </w:rPr>
            </w:pPr>
          </w:p>
        </w:tc>
        <w:tc>
          <w:tcPr>
            <w:tcW w:w="2252" w:type="dxa"/>
          </w:tcPr>
          <w:p w14:paraId="3BEB6A0C" w14:textId="77777777" w:rsidR="00094229" w:rsidRPr="00094229" w:rsidRDefault="00094229" w:rsidP="00094229">
            <w:pPr>
              <w:rPr>
                <w:rFonts w:eastAsiaTheme="minorHAnsi"/>
              </w:rPr>
            </w:pPr>
          </w:p>
        </w:tc>
      </w:tr>
      <w:tr w:rsidR="00094229" w:rsidRPr="00094229" w14:paraId="354FF74C" w14:textId="77777777" w:rsidTr="00912A3B">
        <w:tc>
          <w:tcPr>
            <w:tcW w:w="2605" w:type="dxa"/>
          </w:tcPr>
          <w:p w14:paraId="0BF7B4A2" w14:textId="77777777" w:rsidR="00094229" w:rsidRPr="00094229" w:rsidRDefault="00094229" w:rsidP="00094229">
            <w:pPr>
              <w:rPr>
                <w:rFonts w:eastAsiaTheme="minorHAnsi"/>
              </w:rPr>
            </w:pPr>
          </w:p>
        </w:tc>
        <w:tc>
          <w:tcPr>
            <w:tcW w:w="2015" w:type="dxa"/>
          </w:tcPr>
          <w:p w14:paraId="38D95FD4" w14:textId="77777777" w:rsidR="00094229" w:rsidRPr="00094229" w:rsidRDefault="00094229" w:rsidP="00094229">
            <w:pPr>
              <w:rPr>
                <w:rFonts w:eastAsiaTheme="minorHAnsi"/>
              </w:rPr>
            </w:pPr>
          </w:p>
        </w:tc>
        <w:tc>
          <w:tcPr>
            <w:tcW w:w="2478" w:type="dxa"/>
          </w:tcPr>
          <w:p w14:paraId="063E0B9B" w14:textId="77777777" w:rsidR="00094229" w:rsidRPr="00094229" w:rsidRDefault="00094229" w:rsidP="00094229">
            <w:pPr>
              <w:rPr>
                <w:rFonts w:eastAsiaTheme="minorHAnsi"/>
              </w:rPr>
            </w:pPr>
          </w:p>
        </w:tc>
        <w:tc>
          <w:tcPr>
            <w:tcW w:w="2252" w:type="dxa"/>
          </w:tcPr>
          <w:p w14:paraId="154FE6A5" w14:textId="77777777" w:rsidR="00094229" w:rsidRPr="00094229" w:rsidRDefault="00094229" w:rsidP="00094229">
            <w:pPr>
              <w:rPr>
                <w:rFonts w:eastAsiaTheme="minorHAnsi"/>
              </w:rPr>
            </w:pPr>
          </w:p>
        </w:tc>
      </w:tr>
      <w:tr w:rsidR="00094229" w:rsidRPr="00094229" w14:paraId="74CBEB35" w14:textId="77777777" w:rsidTr="00912A3B">
        <w:tc>
          <w:tcPr>
            <w:tcW w:w="2605" w:type="dxa"/>
          </w:tcPr>
          <w:p w14:paraId="57CEF0A8" w14:textId="77777777" w:rsidR="00094229" w:rsidRPr="00094229" w:rsidRDefault="00094229" w:rsidP="00094229">
            <w:pPr>
              <w:rPr>
                <w:rFonts w:eastAsiaTheme="minorHAnsi"/>
              </w:rPr>
            </w:pPr>
          </w:p>
        </w:tc>
        <w:tc>
          <w:tcPr>
            <w:tcW w:w="2015" w:type="dxa"/>
          </w:tcPr>
          <w:p w14:paraId="38F332E6" w14:textId="77777777" w:rsidR="00094229" w:rsidRPr="00094229" w:rsidRDefault="00094229" w:rsidP="00094229">
            <w:pPr>
              <w:rPr>
                <w:rFonts w:eastAsiaTheme="minorHAnsi"/>
              </w:rPr>
            </w:pPr>
          </w:p>
        </w:tc>
        <w:tc>
          <w:tcPr>
            <w:tcW w:w="2478" w:type="dxa"/>
          </w:tcPr>
          <w:p w14:paraId="64F48189" w14:textId="77777777" w:rsidR="00094229" w:rsidRPr="00094229" w:rsidRDefault="00094229" w:rsidP="00094229">
            <w:pPr>
              <w:rPr>
                <w:rFonts w:eastAsiaTheme="minorHAnsi"/>
              </w:rPr>
            </w:pPr>
          </w:p>
        </w:tc>
        <w:tc>
          <w:tcPr>
            <w:tcW w:w="2252" w:type="dxa"/>
          </w:tcPr>
          <w:p w14:paraId="131A58C3" w14:textId="77777777" w:rsidR="00094229" w:rsidRPr="00094229" w:rsidRDefault="00094229" w:rsidP="00094229">
            <w:pPr>
              <w:rPr>
                <w:rFonts w:eastAsiaTheme="minorHAnsi"/>
              </w:rPr>
            </w:pPr>
          </w:p>
        </w:tc>
      </w:tr>
      <w:tr w:rsidR="00094229" w:rsidRPr="00094229" w14:paraId="05307BCB" w14:textId="77777777" w:rsidTr="00912A3B">
        <w:tc>
          <w:tcPr>
            <w:tcW w:w="2605" w:type="dxa"/>
          </w:tcPr>
          <w:p w14:paraId="4E0B3D33" w14:textId="77777777" w:rsidR="00094229" w:rsidRPr="00094229" w:rsidRDefault="00094229" w:rsidP="00094229">
            <w:pPr>
              <w:rPr>
                <w:rFonts w:eastAsiaTheme="minorHAnsi"/>
              </w:rPr>
            </w:pPr>
          </w:p>
        </w:tc>
        <w:tc>
          <w:tcPr>
            <w:tcW w:w="2015" w:type="dxa"/>
          </w:tcPr>
          <w:p w14:paraId="2037AB91" w14:textId="77777777" w:rsidR="00094229" w:rsidRPr="00094229" w:rsidRDefault="00094229" w:rsidP="00094229">
            <w:pPr>
              <w:rPr>
                <w:rFonts w:eastAsiaTheme="minorHAnsi"/>
              </w:rPr>
            </w:pPr>
          </w:p>
        </w:tc>
        <w:tc>
          <w:tcPr>
            <w:tcW w:w="2478" w:type="dxa"/>
          </w:tcPr>
          <w:p w14:paraId="12BD8B95" w14:textId="77777777" w:rsidR="00094229" w:rsidRPr="00094229" w:rsidRDefault="00094229" w:rsidP="00094229">
            <w:pPr>
              <w:rPr>
                <w:rFonts w:eastAsiaTheme="minorHAnsi"/>
              </w:rPr>
            </w:pPr>
          </w:p>
        </w:tc>
        <w:tc>
          <w:tcPr>
            <w:tcW w:w="2252" w:type="dxa"/>
          </w:tcPr>
          <w:p w14:paraId="0CA0858F" w14:textId="77777777" w:rsidR="00094229" w:rsidRPr="00094229" w:rsidRDefault="00094229" w:rsidP="00094229">
            <w:pPr>
              <w:rPr>
                <w:rFonts w:eastAsiaTheme="minorHAnsi"/>
              </w:rPr>
            </w:pPr>
          </w:p>
        </w:tc>
      </w:tr>
    </w:tbl>
    <w:p w14:paraId="3009E11B" w14:textId="77777777" w:rsidR="00094229" w:rsidRPr="00094229" w:rsidRDefault="00094229" w:rsidP="00094229"/>
    <w:p w14:paraId="060D91CB" w14:textId="77777777" w:rsidR="00094229" w:rsidRPr="00094229" w:rsidRDefault="00094229" w:rsidP="00094229">
      <w:r w:rsidRPr="00094229">
        <w:t>Table 2: Emergency Contact Information</w:t>
      </w:r>
    </w:p>
    <w:tbl>
      <w:tblPr>
        <w:tblStyle w:val="TableGrid"/>
        <w:tblW w:w="0" w:type="auto"/>
        <w:tblLook w:val="04A0" w:firstRow="1" w:lastRow="0" w:firstColumn="1" w:lastColumn="0" w:noHBand="0" w:noVBand="1"/>
      </w:tblPr>
      <w:tblGrid>
        <w:gridCol w:w="2965"/>
        <w:gridCol w:w="1890"/>
        <w:gridCol w:w="4495"/>
      </w:tblGrid>
      <w:tr w:rsidR="00094229" w:rsidRPr="00094229" w14:paraId="72499832" w14:textId="77777777" w:rsidTr="00912A3B">
        <w:tc>
          <w:tcPr>
            <w:tcW w:w="2965" w:type="dxa"/>
            <w:shd w:val="clear" w:color="auto" w:fill="D0CECE" w:themeFill="background2" w:themeFillShade="E6"/>
          </w:tcPr>
          <w:p w14:paraId="519EC913" w14:textId="77777777" w:rsidR="00094229" w:rsidRPr="00094229" w:rsidRDefault="00094229" w:rsidP="00094229">
            <w:pPr>
              <w:rPr>
                <w:rFonts w:eastAsiaTheme="minorHAnsi"/>
                <w:b/>
              </w:rPr>
            </w:pPr>
            <w:r w:rsidRPr="00094229">
              <w:rPr>
                <w:rFonts w:eastAsiaTheme="minorHAnsi"/>
                <w:b/>
              </w:rPr>
              <w:t>Name</w:t>
            </w:r>
          </w:p>
        </w:tc>
        <w:tc>
          <w:tcPr>
            <w:tcW w:w="1890" w:type="dxa"/>
            <w:shd w:val="clear" w:color="auto" w:fill="D0CECE" w:themeFill="background2" w:themeFillShade="E6"/>
          </w:tcPr>
          <w:p w14:paraId="5394BDCF" w14:textId="77777777" w:rsidR="00094229" w:rsidRPr="00094229" w:rsidRDefault="00094229" w:rsidP="00094229">
            <w:pPr>
              <w:rPr>
                <w:rFonts w:eastAsiaTheme="minorHAnsi"/>
                <w:b/>
              </w:rPr>
            </w:pPr>
            <w:r w:rsidRPr="00094229">
              <w:rPr>
                <w:rFonts w:eastAsiaTheme="minorHAnsi"/>
                <w:b/>
              </w:rPr>
              <w:t>Role</w:t>
            </w:r>
          </w:p>
        </w:tc>
        <w:tc>
          <w:tcPr>
            <w:tcW w:w="4495" w:type="dxa"/>
            <w:shd w:val="clear" w:color="auto" w:fill="D0CECE" w:themeFill="background2" w:themeFillShade="E6"/>
          </w:tcPr>
          <w:p w14:paraId="0C429B39" w14:textId="77777777" w:rsidR="00094229" w:rsidRPr="00094229" w:rsidRDefault="00094229" w:rsidP="00094229">
            <w:pPr>
              <w:rPr>
                <w:rFonts w:eastAsiaTheme="minorHAnsi"/>
                <w:b/>
              </w:rPr>
            </w:pPr>
            <w:r w:rsidRPr="00094229">
              <w:rPr>
                <w:rFonts w:eastAsiaTheme="minorHAnsi"/>
                <w:b/>
              </w:rPr>
              <w:t>Contact Information</w:t>
            </w:r>
          </w:p>
        </w:tc>
      </w:tr>
      <w:tr w:rsidR="00094229" w:rsidRPr="00094229" w14:paraId="68309033" w14:textId="77777777" w:rsidTr="00912A3B">
        <w:tc>
          <w:tcPr>
            <w:tcW w:w="2965" w:type="dxa"/>
            <w:vMerge w:val="restart"/>
            <w:vAlign w:val="center"/>
          </w:tcPr>
          <w:p w14:paraId="0C60A2BD" w14:textId="7BD07F5B" w:rsidR="00094229" w:rsidRPr="00094229" w:rsidRDefault="00C04266" w:rsidP="00094229">
            <w:pPr>
              <w:rPr>
                <w:rFonts w:eastAsiaTheme="minorHAnsi"/>
              </w:rPr>
            </w:pPr>
            <w:r>
              <w:rPr>
                <w:rFonts w:eastAsiaTheme="minorHAnsi"/>
              </w:rPr>
              <w:t>Robert Anderson</w:t>
            </w:r>
          </w:p>
        </w:tc>
        <w:tc>
          <w:tcPr>
            <w:tcW w:w="1890" w:type="dxa"/>
            <w:vMerge w:val="restart"/>
            <w:vAlign w:val="center"/>
          </w:tcPr>
          <w:p w14:paraId="724FE7C7" w14:textId="5D6E1353" w:rsidR="00094229" w:rsidRPr="00094229" w:rsidRDefault="00C04266" w:rsidP="00094229">
            <w:pPr>
              <w:rPr>
                <w:rFonts w:eastAsiaTheme="minorHAnsi"/>
              </w:rPr>
            </w:pPr>
            <w:r>
              <w:rPr>
                <w:rFonts w:eastAsiaTheme="minorHAnsi"/>
              </w:rPr>
              <w:t>Utility Manager</w:t>
            </w:r>
          </w:p>
        </w:tc>
        <w:tc>
          <w:tcPr>
            <w:tcW w:w="4495" w:type="dxa"/>
            <w:shd w:val="clear" w:color="auto" w:fill="FFFF00"/>
          </w:tcPr>
          <w:p w14:paraId="7E7BA331" w14:textId="7D3067FF" w:rsidR="00094229" w:rsidRPr="00094229" w:rsidRDefault="00C04266" w:rsidP="00094229">
            <w:pPr>
              <w:rPr>
                <w:rFonts w:eastAsiaTheme="minorHAnsi"/>
              </w:rPr>
            </w:pPr>
            <w:r>
              <w:rPr>
                <w:rFonts w:eastAsiaTheme="minorHAnsi"/>
              </w:rPr>
              <w:t>512-740-0010</w:t>
            </w:r>
          </w:p>
        </w:tc>
      </w:tr>
      <w:tr w:rsidR="00094229" w:rsidRPr="00094229" w14:paraId="1F7C3BA0" w14:textId="77777777" w:rsidTr="00912A3B">
        <w:tc>
          <w:tcPr>
            <w:tcW w:w="2965" w:type="dxa"/>
            <w:vMerge/>
            <w:vAlign w:val="center"/>
          </w:tcPr>
          <w:p w14:paraId="2A18E90B" w14:textId="77777777" w:rsidR="00094229" w:rsidRPr="00094229" w:rsidRDefault="00094229" w:rsidP="00094229">
            <w:pPr>
              <w:rPr>
                <w:rFonts w:eastAsiaTheme="minorHAnsi"/>
              </w:rPr>
            </w:pPr>
          </w:p>
        </w:tc>
        <w:tc>
          <w:tcPr>
            <w:tcW w:w="1890" w:type="dxa"/>
            <w:vMerge/>
            <w:vAlign w:val="center"/>
          </w:tcPr>
          <w:p w14:paraId="18B10FC8" w14:textId="77777777" w:rsidR="00094229" w:rsidRPr="00094229" w:rsidRDefault="00094229" w:rsidP="00094229">
            <w:pPr>
              <w:rPr>
                <w:rFonts w:eastAsiaTheme="minorHAnsi"/>
              </w:rPr>
            </w:pPr>
          </w:p>
        </w:tc>
        <w:tc>
          <w:tcPr>
            <w:tcW w:w="4495" w:type="dxa"/>
            <w:shd w:val="clear" w:color="auto" w:fill="FFFF00"/>
          </w:tcPr>
          <w:p w14:paraId="5BB73BC1" w14:textId="060A0C61" w:rsidR="00094229" w:rsidRPr="00094229" w:rsidRDefault="00C04266" w:rsidP="00094229">
            <w:pPr>
              <w:rPr>
                <w:rFonts w:eastAsiaTheme="minorHAnsi"/>
              </w:rPr>
            </w:pPr>
            <w:r>
              <w:rPr>
                <w:rFonts w:eastAsiaTheme="minorHAnsi"/>
              </w:rPr>
              <w:t>randerson@crossroadsus.com</w:t>
            </w:r>
          </w:p>
        </w:tc>
      </w:tr>
      <w:tr w:rsidR="00094229" w:rsidRPr="00094229" w14:paraId="147A557C" w14:textId="77777777" w:rsidTr="00912A3B">
        <w:tc>
          <w:tcPr>
            <w:tcW w:w="2965" w:type="dxa"/>
            <w:vMerge w:val="restart"/>
            <w:vAlign w:val="center"/>
          </w:tcPr>
          <w:p w14:paraId="7C081ACD" w14:textId="2FBFD0E0" w:rsidR="00094229" w:rsidRPr="00094229" w:rsidRDefault="00C04266" w:rsidP="00094229">
            <w:pPr>
              <w:rPr>
                <w:rFonts w:eastAsiaTheme="minorHAnsi"/>
              </w:rPr>
            </w:pPr>
            <w:r>
              <w:rPr>
                <w:rFonts w:eastAsiaTheme="minorHAnsi"/>
              </w:rPr>
              <w:t>Shirley Ross</w:t>
            </w:r>
          </w:p>
        </w:tc>
        <w:tc>
          <w:tcPr>
            <w:tcW w:w="1890" w:type="dxa"/>
            <w:vMerge w:val="restart"/>
            <w:vAlign w:val="center"/>
          </w:tcPr>
          <w:p w14:paraId="5DF914B8" w14:textId="77777777" w:rsidR="00094229" w:rsidRPr="00094229" w:rsidRDefault="00094229" w:rsidP="00094229">
            <w:pPr>
              <w:rPr>
                <w:rFonts w:eastAsiaTheme="minorHAnsi"/>
              </w:rPr>
            </w:pPr>
            <w:r w:rsidRPr="00094229">
              <w:rPr>
                <w:rFonts w:eastAsiaTheme="minorHAnsi"/>
              </w:rPr>
              <w:t>District Manager</w:t>
            </w:r>
          </w:p>
        </w:tc>
        <w:tc>
          <w:tcPr>
            <w:tcW w:w="4495" w:type="dxa"/>
          </w:tcPr>
          <w:p w14:paraId="379CC690" w14:textId="26DAED83" w:rsidR="00094229" w:rsidRPr="00094229" w:rsidRDefault="00C04266" w:rsidP="00094229">
            <w:pPr>
              <w:rPr>
                <w:rFonts w:eastAsiaTheme="minorHAnsi"/>
              </w:rPr>
            </w:pPr>
            <w:r>
              <w:rPr>
                <w:rFonts w:eastAsiaTheme="minorHAnsi"/>
              </w:rPr>
              <w:t>512-251-9814</w:t>
            </w:r>
          </w:p>
        </w:tc>
      </w:tr>
      <w:tr w:rsidR="00094229" w:rsidRPr="00094229" w14:paraId="05C25BC7" w14:textId="77777777" w:rsidTr="00912A3B">
        <w:tc>
          <w:tcPr>
            <w:tcW w:w="2965" w:type="dxa"/>
            <w:vMerge/>
            <w:vAlign w:val="center"/>
          </w:tcPr>
          <w:p w14:paraId="342E415A" w14:textId="77777777" w:rsidR="00094229" w:rsidRPr="00094229" w:rsidRDefault="00094229" w:rsidP="00094229">
            <w:pPr>
              <w:rPr>
                <w:rFonts w:eastAsiaTheme="minorHAnsi"/>
              </w:rPr>
            </w:pPr>
          </w:p>
        </w:tc>
        <w:tc>
          <w:tcPr>
            <w:tcW w:w="1890" w:type="dxa"/>
            <w:vMerge/>
            <w:vAlign w:val="center"/>
          </w:tcPr>
          <w:p w14:paraId="6D8DE239" w14:textId="77777777" w:rsidR="00094229" w:rsidRPr="00094229" w:rsidRDefault="00094229" w:rsidP="00094229">
            <w:pPr>
              <w:rPr>
                <w:rFonts w:eastAsiaTheme="minorHAnsi"/>
              </w:rPr>
            </w:pPr>
          </w:p>
        </w:tc>
        <w:tc>
          <w:tcPr>
            <w:tcW w:w="4495" w:type="dxa"/>
          </w:tcPr>
          <w:p w14:paraId="772C9E50" w14:textId="4C4291B0" w:rsidR="00094229" w:rsidRPr="00094229" w:rsidRDefault="00F3004B" w:rsidP="00094229">
            <w:pPr>
              <w:rPr>
                <w:rFonts w:eastAsiaTheme="minorHAnsi"/>
              </w:rPr>
            </w:pPr>
            <w:r>
              <w:rPr>
                <w:rFonts w:eastAsiaTheme="minorHAnsi"/>
              </w:rPr>
              <w:t>sross@wellsbranchmud.com</w:t>
            </w:r>
          </w:p>
        </w:tc>
      </w:tr>
      <w:tr w:rsidR="00094229" w:rsidRPr="00094229" w14:paraId="60EFE484" w14:textId="77777777" w:rsidTr="00912A3B">
        <w:tc>
          <w:tcPr>
            <w:tcW w:w="2965" w:type="dxa"/>
            <w:vMerge w:val="restart"/>
            <w:vAlign w:val="center"/>
          </w:tcPr>
          <w:p w14:paraId="0C478663" w14:textId="73762B80" w:rsidR="00094229" w:rsidRPr="00094229" w:rsidRDefault="001439EA" w:rsidP="00094229">
            <w:pPr>
              <w:rPr>
                <w:rFonts w:eastAsiaTheme="minorHAnsi"/>
              </w:rPr>
            </w:pPr>
            <w:r>
              <w:rPr>
                <w:rFonts w:eastAsiaTheme="minorHAnsi"/>
              </w:rPr>
              <w:t>James Wills</w:t>
            </w:r>
          </w:p>
        </w:tc>
        <w:tc>
          <w:tcPr>
            <w:tcW w:w="1890" w:type="dxa"/>
            <w:vMerge w:val="restart"/>
            <w:vAlign w:val="center"/>
          </w:tcPr>
          <w:p w14:paraId="2EFB3412" w14:textId="702E3087" w:rsidR="00094229" w:rsidRPr="00094229" w:rsidRDefault="001439EA" w:rsidP="00094229">
            <w:pPr>
              <w:rPr>
                <w:rFonts w:eastAsiaTheme="minorHAnsi"/>
              </w:rPr>
            </w:pPr>
            <w:r>
              <w:rPr>
                <w:rFonts w:eastAsiaTheme="minorHAnsi"/>
              </w:rPr>
              <w:t>VP Operations</w:t>
            </w:r>
          </w:p>
        </w:tc>
        <w:tc>
          <w:tcPr>
            <w:tcW w:w="4495" w:type="dxa"/>
          </w:tcPr>
          <w:p w14:paraId="7609618A" w14:textId="77777777" w:rsidR="00094229" w:rsidRPr="00094229" w:rsidRDefault="00094229" w:rsidP="00094229">
            <w:pPr>
              <w:rPr>
                <w:rFonts w:eastAsiaTheme="minorHAnsi"/>
              </w:rPr>
            </w:pPr>
          </w:p>
        </w:tc>
      </w:tr>
      <w:tr w:rsidR="00094229" w:rsidRPr="00094229" w14:paraId="167C3B13" w14:textId="77777777" w:rsidTr="00912A3B">
        <w:tc>
          <w:tcPr>
            <w:tcW w:w="2965" w:type="dxa"/>
            <w:vMerge/>
          </w:tcPr>
          <w:p w14:paraId="6E1E7FAE" w14:textId="77777777" w:rsidR="00094229" w:rsidRPr="00094229" w:rsidRDefault="00094229" w:rsidP="00094229">
            <w:pPr>
              <w:rPr>
                <w:rFonts w:eastAsiaTheme="minorHAnsi"/>
              </w:rPr>
            </w:pPr>
          </w:p>
        </w:tc>
        <w:tc>
          <w:tcPr>
            <w:tcW w:w="1890" w:type="dxa"/>
            <w:vMerge/>
          </w:tcPr>
          <w:p w14:paraId="23152D59" w14:textId="77777777" w:rsidR="00094229" w:rsidRPr="00094229" w:rsidRDefault="00094229" w:rsidP="00094229">
            <w:pPr>
              <w:rPr>
                <w:rFonts w:eastAsiaTheme="minorHAnsi"/>
              </w:rPr>
            </w:pPr>
          </w:p>
        </w:tc>
        <w:tc>
          <w:tcPr>
            <w:tcW w:w="4495" w:type="dxa"/>
          </w:tcPr>
          <w:p w14:paraId="7E7981F9" w14:textId="3A20F3EE" w:rsidR="00094229" w:rsidRPr="00094229" w:rsidRDefault="001439EA" w:rsidP="00094229">
            <w:pPr>
              <w:rPr>
                <w:rFonts w:eastAsiaTheme="minorHAnsi"/>
              </w:rPr>
            </w:pPr>
            <w:r>
              <w:rPr>
                <w:rFonts w:eastAsiaTheme="minorHAnsi"/>
              </w:rPr>
              <w:t>jwills@crossroadsus.com</w:t>
            </w:r>
          </w:p>
        </w:tc>
      </w:tr>
    </w:tbl>
    <w:p w14:paraId="36F30711" w14:textId="77777777" w:rsidR="00094229" w:rsidRPr="00094229" w:rsidRDefault="00094229" w:rsidP="00094229"/>
    <w:p w14:paraId="2462F5BD" w14:textId="77777777" w:rsidR="00094229" w:rsidRPr="00094229" w:rsidRDefault="00094229" w:rsidP="00094229">
      <w:r w:rsidRPr="00094229">
        <w:t>Attached to this letter, please find a map of the district showing the locations of the critical infrastructure listed in Table 1. If there are any questions or requests for additional information in order to appropriately file the district as compliant of Senate Bill 3, please feel free to contact me.</w:t>
      </w:r>
    </w:p>
    <w:p w14:paraId="037A0FFB" w14:textId="77777777" w:rsidR="00094229" w:rsidRPr="00094229" w:rsidRDefault="00094229" w:rsidP="00094229"/>
    <w:p w14:paraId="7CC3CC1F" w14:textId="77777777" w:rsidR="00094229" w:rsidRPr="00094229" w:rsidRDefault="00094229" w:rsidP="00094229">
      <w:r w:rsidRPr="00094229">
        <w:t>Sincerely,</w:t>
      </w:r>
    </w:p>
    <w:p w14:paraId="7E7ACD73" w14:textId="77777777" w:rsidR="00094229" w:rsidRPr="00094229" w:rsidRDefault="00094229" w:rsidP="00094229"/>
    <w:p w14:paraId="4828AF49" w14:textId="5472AAE6" w:rsidR="00094229" w:rsidRPr="00094229" w:rsidRDefault="0085247C" w:rsidP="00094229">
      <w:r>
        <w:t>Robert E. Anderson</w:t>
      </w:r>
    </w:p>
    <w:p w14:paraId="5BD95CC2" w14:textId="77777777" w:rsidR="00094229" w:rsidRPr="00094229" w:rsidRDefault="00094229" w:rsidP="00094229"/>
    <w:p w14:paraId="3CC86521" w14:textId="77777777" w:rsidR="00094229" w:rsidRPr="00094229" w:rsidRDefault="00094229" w:rsidP="00094229"/>
    <w:p w14:paraId="6EDC76FB" w14:textId="77777777" w:rsidR="00094229" w:rsidRPr="00094229" w:rsidRDefault="00094229" w:rsidP="00094229">
      <w:r w:rsidRPr="00094229">
        <w:t>cc:</w:t>
      </w:r>
      <w:r w:rsidRPr="00094229">
        <w:tab/>
      </w:r>
    </w:p>
    <w:p w14:paraId="1ACD6CC7" w14:textId="77777777" w:rsidR="002A602A" w:rsidRDefault="002A602A"/>
    <w:sectPr w:rsidR="002A6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229"/>
    <w:rsid w:val="00094229"/>
    <w:rsid w:val="001439EA"/>
    <w:rsid w:val="002A602A"/>
    <w:rsid w:val="00525AE1"/>
    <w:rsid w:val="0063010C"/>
    <w:rsid w:val="00826AD1"/>
    <w:rsid w:val="0085247C"/>
    <w:rsid w:val="00C01683"/>
    <w:rsid w:val="00C04266"/>
    <w:rsid w:val="00D91C44"/>
    <w:rsid w:val="00E64EE1"/>
    <w:rsid w:val="00F30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CDBEE"/>
  <w15:chartTrackingRefBased/>
  <w15:docId w15:val="{39C70230-7AF3-42D1-9398-2EB17D63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6AD1"/>
    <w:pPr>
      <w:tabs>
        <w:tab w:val="center" w:pos="4320"/>
        <w:tab w:val="right" w:pos="8640"/>
      </w:tabs>
    </w:pPr>
    <w:rPr>
      <w:rFonts w:eastAsia="Times New Roman"/>
    </w:rPr>
  </w:style>
  <w:style w:type="character" w:customStyle="1" w:styleId="HeaderChar">
    <w:name w:val="Header Char"/>
    <w:basedOn w:val="DefaultParagraphFont"/>
    <w:link w:val="Header"/>
    <w:rsid w:val="00826AD1"/>
    <w:rPr>
      <w:rFonts w:ascii="Times New Roman" w:eastAsia="Times New Roman" w:hAnsi="Times New Roman" w:cs="Times New Roman"/>
      <w:sz w:val="24"/>
      <w:szCs w:val="24"/>
    </w:rPr>
  </w:style>
  <w:style w:type="paragraph" w:styleId="Footer">
    <w:name w:val="footer"/>
    <w:basedOn w:val="Normal"/>
    <w:link w:val="FooterChar"/>
    <w:rsid w:val="00826AD1"/>
    <w:pPr>
      <w:tabs>
        <w:tab w:val="center" w:pos="4320"/>
        <w:tab w:val="right" w:pos="8640"/>
      </w:tabs>
    </w:pPr>
    <w:rPr>
      <w:rFonts w:eastAsia="Times New Roman"/>
    </w:rPr>
  </w:style>
  <w:style w:type="character" w:customStyle="1" w:styleId="FooterChar">
    <w:name w:val="Footer Char"/>
    <w:basedOn w:val="DefaultParagraphFont"/>
    <w:link w:val="Footer"/>
    <w:rsid w:val="00826AD1"/>
    <w:rPr>
      <w:rFonts w:ascii="Times New Roman" w:eastAsia="Times New Roman" w:hAnsi="Times New Roman" w:cs="Times New Roman"/>
      <w:sz w:val="24"/>
      <w:szCs w:val="24"/>
    </w:rPr>
  </w:style>
  <w:style w:type="paragraph" w:styleId="Title">
    <w:name w:val="Title"/>
    <w:basedOn w:val="Normal"/>
    <w:link w:val="TitleChar"/>
    <w:qFormat/>
    <w:rsid w:val="00826AD1"/>
    <w:pPr>
      <w:jc w:val="center"/>
    </w:pPr>
    <w:rPr>
      <w:rFonts w:eastAsia="Times New Roman"/>
      <w:b/>
      <w:bCs/>
      <w:sz w:val="32"/>
    </w:rPr>
  </w:style>
  <w:style w:type="character" w:customStyle="1" w:styleId="TitleChar">
    <w:name w:val="Title Char"/>
    <w:basedOn w:val="DefaultParagraphFont"/>
    <w:link w:val="Title"/>
    <w:rsid w:val="00826AD1"/>
    <w:rPr>
      <w:rFonts w:ascii="Times New Roman" w:eastAsia="Times New Roman" w:hAnsi="Times New Roman" w:cs="Times New Roman"/>
      <w:b/>
      <w:bCs/>
      <w:sz w:val="32"/>
      <w:szCs w:val="24"/>
    </w:rPr>
  </w:style>
  <w:style w:type="paragraph" w:styleId="BodyText">
    <w:name w:val="Body Text"/>
    <w:basedOn w:val="Normal"/>
    <w:link w:val="BodyTextChar"/>
    <w:rsid w:val="00826AD1"/>
    <w:pPr>
      <w:tabs>
        <w:tab w:val="left" w:pos="720"/>
        <w:tab w:val="left" w:pos="1080"/>
      </w:tabs>
      <w:jc w:val="both"/>
    </w:pPr>
    <w:rPr>
      <w:rFonts w:eastAsia="Times New Roman"/>
    </w:rPr>
  </w:style>
  <w:style w:type="character" w:customStyle="1" w:styleId="BodyTextChar">
    <w:name w:val="Body Text Char"/>
    <w:basedOn w:val="DefaultParagraphFont"/>
    <w:link w:val="BodyText"/>
    <w:rsid w:val="00826AD1"/>
    <w:rPr>
      <w:rFonts w:eastAsia="Times New Roman"/>
      <w:sz w:val="24"/>
    </w:rPr>
  </w:style>
  <w:style w:type="table" w:styleId="TableGrid">
    <w:name w:val="Table Grid"/>
    <w:basedOn w:val="TableNormal"/>
    <w:rsid w:val="00826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Ferguson</dc:creator>
  <cp:keywords/>
  <dc:description/>
  <cp:lastModifiedBy>Robert Anderson</cp:lastModifiedBy>
  <cp:revision>6</cp:revision>
  <dcterms:created xsi:type="dcterms:W3CDTF">2021-10-13T14:57:00Z</dcterms:created>
  <dcterms:modified xsi:type="dcterms:W3CDTF">2021-10-18T16:14:00Z</dcterms:modified>
</cp:coreProperties>
</file>